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57" w:rsidRDefault="006F60D8" w:rsidP="00651092">
      <w:pPr>
        <w:spacing w:after="0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eastAsia="el-GR"/>
        </w:rPr>
        <w:drawing>
          <wp:inline distT="0" distB="0" distL="0" distR="0">
            <wp:extent cx="1231900" cy="508000"/>
            <wp:effectExtent l="0" t="0" r="6350" b="6350"/>
            <wp:docPr id="1" name="Εικόνα 1" descr="alfac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car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F9" w:rsidRPr="006D1957" w:rsidRDefault="00651092" w:rsidP="00651092">
      <w:pPr>
        <w:spacing w:after="0"/>
        <w:jc w:val="center"/>
        <w:rPr>
          <w:b/>
          <w:sz w:val="22"/>
          <w:szCs w:val="22"/>
        </w:rPr>
      </w:pPr>
      <w:r w:rsidRPr="006D1957">
        <w:rPr>
          <w:b/>
          <w:sz w:val="22"/>
          <w:szCs w:val="22"/>
        </w:rPr>
        <w:t xml:space="preserve">ΟΔΗΓΙΕΣ ΣΥΝΑΡΜΟΛΟΓΗΣΗΣ </w:t>
      </w:r>
      <w:r w:rsidRPr="006D1957">
        <w:rPr>
          <w:b/>
          <w:sz w:val="22"/>
          <w:szCs w:val="22"/>
          <w:lang w:val="en-US"/>
        </w:rPr>
        <w:t>AC</w:t>
      </w:r>
      <w:r w:rsidRPr="006D1957">
        <w:rPr>
          <w:b/>
          <w:sz w:val="22"/>
          <w:szCs w:val="22"/>
        </w:rPr>
        <w:t>-553</w:t>
      </w:r>
    </w:p>
    <w:p w:rsidR="00651092" w:rsidRPr="006D1957" w:rsidRDefault="00651092" w:rsidP="00651092">
      <w:pPr>
        <w:spacing w:after="0"/>
        <w:jc w:val="center"/>
        <w:rPr>
          <w:b/>
          <w:sz w:val="22"/>
          <w:szCs w:val="22"/>
        </w:rPr>
      </w:pPr>
    </w:p>
    <w:p w:rsidR="00651092" w:rsidRPr="006D1957" w:rsidRDefault="00651092" w:rsidP="00651092">
      <w:pPr>
        <w:spacing w:after="0"/>
        <w:rPr>
          <w:sz w:val="22"/>
          <w:szCs w:val="22"/>
        </w:rPr>
      </w:pPr>
      <w:r w:rsidRPr="006D1957">
        <w:rPr>
          <w:b/>
          <w:sz w:val="22"/>
          <w:szCs w:val="22"/>
        </w:rPr>
        <w:t>Γενικές προφυλάξεις</w:t>
      </w:r>
      <w:r w:rsidRPr="006D1957">
        <w:rPr>
          <w:sz w:val="22"/>
          <w:szCs w:val="22"/>
        </w:rPr>
        <w:t>: Μην εγκαταστήσετε τον εξοπλισμό χωρίς πρώτα να έχετε διαβάσει και κατανοήσει εντελώς το φύλλο οδηγιών.</w:t>
      </w:r>
      <w:r w:rsidR="00B30731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Σε περίπτωση που δεν μπορείτε να καταλάβετε τις προειδ</w:t>
      </w:r>
      <w:r w:rsidR="003C6A4D">
        <w:rPr>
          <w:sz w:val="22"/>
          <w:szCs w:val="22"/>
        </w:rPr>
        <w:t>οποιήσεις αυτές και τις οδηγίες</w:t>
      </w:r>
      <w:r w:rsidRPr="006D1957">
        <w:rPr>
          <w:sz w:val="22"/>
          <w:szCs w:val="22"/>
        </w:rPr>
        <w:t>,</w:t>
      </w:r>
      <w:r w:rsidR="003C6A4D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επικοινωνήστε με έναν ειδικό υγείας,</w:t>
      </w:r>
      <w:r w:rsidR="00B30731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αντιπρόσωπο ή τεχνικό προσωπικό,</w:t>
      </w:r>
      <w:r w:rsidR="00B30731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εάν είναι αυτό δυνατό,</w:t>
      </w:r>
      <w:r w:rsidR="00B30731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πριν προσπαθήσετε να εγκαταστήσετε τον εξοπλισμό γιατί σε κάθε άλλη περίπτωση είναι δυνατόν να προκληθούν τραυματισμοί ή βλάβες</w:t>
      </w:r>
      <w:r w:rsidR="006F60D8">
        <w:rPr>
          <w:sz w:val="22"/>
          <w:szCs w:val="22"/>
        </w:rPr>
        <w:t>.</w:t>
      </w:r>
    </w:p>
    <w:p w:rsidR="00651092" w:rsidRPr="006D1957" w:rsidRDefault="00651092" w:rsidP="00651092">
      <w:pPr>
        <w:spacing w:after="0"/>
        <w:rPr>
          <w:sz w:val="22"/>
          <w:szCs w:val="22"/>
        </w:rPr>
      </w:pPr>
    </w:p>
    <w:p w:rsidR="001F4BC0" w:rsidRPr="006D1957" w:rsidRDefault="00651092" w:rsidP="00B30731">
      <w:pPr>
        <w:spacing w:after="0"/>
        <w:rPr>
          <w:sz w:val="22"/>
          <w:szCs w:val="22"/>
        </w:rPr>
      </w:pPr>
      <w:r w:rsidRPr="006D1957">
        <w:rPr>
          <w:b/>
          <w:sz w:val="22"/>
          <w:szCs w:val="22"/>
        </w:rPr>
        <w:t>Ειδικές προφυλάξεις</w:t>
      </w:r>
      <w:r w:rsidRPr="006D1957">
        <w:rPr>
          <w:sz w:val="22"/>
          <w:szCs w:val="22"/>
        </w:rPr>
        <w:t xml:space="preserve">: </w:t>
      </w:r>
      <w:r w:rsidR="00B30731" w:rsidRPr="006D1957">
        <w:rPr>
          <w:sz w:val="22"/>
          <w:szCs w:val="22"/>
        </w:rPr>
        <w:t>Ελέγχετε πάντα το στ</w:t>
      </w:r>
      <w:bookmarkStart w:id="0" w:name="_GoBack"/>
      <w:bookmarkEnd w:id="0"/>
      <w:r w:rsidR="00B30731" w:rsidRPr="006D1957">
        <w:rPr>
          <w:sz w:val="22"/>
          <w:szCs w:val="22"/>
        </w:rPr>
        <w:t xml:space="preserve">ατώ ορού για να σιγουρεύεστε ότι βρίσκεται στην σωστή θέση και πως είναι σταθερό, πριν την χρήση. Μετά από οποιεσδήποτε ρυθμίσεις, επισκευές ή σέρβις και ΠΡΙΝ το χρησιμοποιήσετε, σιγουρευτείτε ότι όλα τα επισυναπτόμενα εξαρτήματα του και υλικά είναι </w:t>
      </w:r>
      <w:r w:rsidR="00B30731" w:rsidRPr="00F06B60">
        <w:rPr>
          <w:sz w:val="22"/>
          <w:szCs w:val="22"/>
        </w:rPr>
        <w:t>καλά σφιγμένα</w:t>
      </w:r>
      <w:r w:rsidR="006F60D8">
        <w:rPr>
          <w:sz w:val="22"/>
          <w:szCs w:val="22"/>
        </w:rPr>
        <w:t xml:space="preserve">, </w:t>
      </w:r>
      <w:r w:rsidR="00B30731" w:rsidRPr="00F06B60">
        <w:rPr>
          <w:sz w:val="22"/>
          <w:szCs w:val="22"/>
        </w:rPr>
        <w:t>αλλιώς</w:t>
      </w:r>
      <w:r w:rsidR="00B30731" w:rsidRPr="006D1957">
        <w:rPr>
          <w:sz w:val="22"/>
          <w:szCs w:val="22"/>
        </w:rPr>
        <w:t xml:space="preserve"> μπορεί να προκληθεί τραυματισμός στον ασθενή ή βλάβη στο προϊόν.</w:t>
      </w:r>
    </w:p>
    <w:p w:rsidR="001F4BC0" w:rsidRPr="006D1957" w:rsidRDefault="001F4BC0" w:rsidP="00B30731">
      <w:pPr>
        <w:spacing w:after="0"/>
        <w:rPr>
          <w:sz w:val="22"/>
          <w:szCs w:val="22"/>
        </w:rPr>
      </w:pPr>
    </w:p>
    <w:p w:rsidR="001F4BC0" w:rsidRPr="006D1957" w:rsidRDefault="001F4BC0" w:rsidP="001F4BC0">
      <w:pPr>
        <w:spacing w:after="0"/>
        <w:rPr>
          <w:b/>
          <w:sz w:val="22"/>
          <w:szCs w:val="22"/>
        </w:rPr>
      </w:pPr>
      <w:r w:rsidRPr="006D1957">
        <w:rPr>
          <w:b/>
          <w:sz w:val="22"/>
          <w:szCs w:val="22"/>
        </w:rPr>
        <w:t>ΣΥΝΑΡΜΟΛΟΓΗΣΗ ΤΟΥ ΣΤΑΤΩ</w:t>
      </w:r>
    </w:p>
    <w:p w:rsidR="001F4BC0" w:rsidRPr="006D1957" w:rsidRDefault="001F4BC0" w:rsidP="001F4BC0">
      <w:pPr>
        <w:spacing w:after="0"/>
        <w:rPr>
          <w:sz w:val="22"/>
          <w:szCs w:val="22"/>
        </w:rPr>
      </w:pPr>
    </w:p>
    <w:p w:rsidR="001F4BC0" w:rsidRPr="006D1957" w:rsidRDefault="001F4BC0" w:rsidP="001F4BC0">
      <w:pPr>
        <w:spacing w:after="0"/>
        <w:rPr>
          <w:sz w:val="22"/>
          <w:szCs w:val="22"/>
        </w:rPr>
      </w:pPr>
      <w:r w:rsidRPr="006D1957">
        <w:rPr>
          <w:sz w:val="22"/>
          <w:szCs w:val="22"/>
        </w:rPr>
        <w:t>1.</w:t>
      </w:r>
      <w:r w:rsidR="006D1957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 xml:space="preserve">Εισάγετε το κάτω μέρος του </w:t>
      </w:r>
      <w:r w:rsidR="00F06B60">
        <w:rPr>
          <w:sz w:val="22"/>
          <w:szCs w:val="22"/>
        </w:rPr>
        <w:t xml:space="preserve">σωλήνα </w:t>
      </w:r>
      <w:r w:rsidRPr="006D1957">
        <w:rPr>
          <w:sz w:val="22"/>
          <w:szCs w:val="22"/>
        </w:rPr>
        <w:t>στην υποδοχή της βάσης</w:t>
      </w:r>
      <w:r w:rsidR="00F06B60">
        <w:rPr>
          <w:sz w:val="22"/>
          <w:szCs w:val="22"/>
        </w:rPr>
        <w:t xml:space="preserve"> (εικ. 1)</w:t>
      </w:r>
      <w:r w:rsidRPr="006D1957">
        <w:rPr>
          <w:sz w:val="22"/>
          <w:szCs w:val="22"/>
        </w:rPr>
        <w:t xml:space="preserve"> .</w:t>
      </w:r>
    </w:p>
    <w:p w:rsidR="001F4BC0" w:rsidRPr="006D1957" w:rsidRDefault="001F4BC0" w:rsidP="00F06B60">
      <w:pPr>
        <w:spacing w:after="0"/>
        <w:rPr>
          <w:sz w:val="22"/>
          <w:szCs w:val="22"/>
        </w:rPr>
      </w:pPr>
      <w:r w:rsidRPr="006D1957">
        <w:rPr>
          <w:sz w:val="22"/>
          <w:szCs w:val="22"/>
        </w:rPr>
        <w:t>2.</w:t>
      </w:r>
      <w:r w:rsidR="006D1957" w:rsidRPr="006D1957">
        <w:rPr>
          <w:sz w:val="22"/>
          <w:szCs w:val="22"/>
        </w:rPr>
        <w:t xml:space="preserve"> </w:t>
      </w:r>
      <w:r w:rsidRPr="006D1957">
        <w:rPr>
          <w:sz w:val="22"/>
          <w:szCs w:val="22"/>
        </w:rPr>
        <w:t>Ασφαλίστε τον σ</w:t>
      </w:r>
      <w:r w:rsidR="00F06B60">
        <w:rPr>
          <w:sz w:val="22"/>
          <w:szCs w:val="22"/>
        </w:rPr>
        <w:t>ωλήνα του στατώ στη βάση με τη ροδέλα</w:t>
      </w:r>
      <w:r w:rsidRPr="006D1957">
        <w:rPr>
          <w:sz w:val="22"/>
          <w:szCs w:val="22"/>
        </w:rPr>
        <w:t xml:space="preserve"> και την βίδα. Σφίξτε καλά</w:t>
      </w:r>
      <w:r w:rsidR="00F06B60">
        <w:rPr>
          <w:sz w:val="22"/>
          <w:szCs w:val="22"/>
        </w:rPr>
        <w:t xml:space="preserve"> (εικ. 2)</w:t>
      </w:r>
      <w:r w:rsidRPr="006D1957">
        <w:rPr>
          <w:sz w:val="22"/>
          <w:szCs w:val="22"/>
        </w:rPr>
        <w:t>.</w:t>
      </w:r>
    </w:p>
    <w:p w:rsidR="001F4BC0" w:rsidRDefault="00F06B60" w:rsidP="001F4BC0">
      <w:pPr>
        <w:spacing w:after="0"/>
        <w:rPr>
          <w:sz w:val="22"/>
          <w:szCs w:val="22"/>
        </w:rPr>
      </w:pPr>
      <w:r>
        <w:rPr>
          <w:sz w:val="22"/>
          <w:szCs w:val="22"/>
        </w:rPr>
        <w:t>3</w:t>
      </w:r>
      <w:r w:rsidR="001F4BC0" w:rsidRPr="006D1957">
        <w:rPr>
          <w:sz w:val="22"/>
          <w:szCs w:val="22"/>
        </w:rPr>
        <w:t>.</w:t>
      </w:r>
      <w:r w:rsidR="006D1957" w:rsidRPr="006D1957">
        <w:rPr>
          <w:sz w:val="22"/>
          <w:szCs w:val="22"/>
        </w:rPr>
        <w:t xml:space="preserve"> </w:t>
      </w:r>
      <w:r w:rsidR="001F4BC0" w:rsidRPr="006D1957">
        <w:rPr>
          <w:sz w:val="22"/>
          <w:szCs w:val="22"/>
        </w:rPr>
        <w:t>Υψώστ</w:t>
      </w:r>
      <w:r>
        <w:rPr>
          <w:sz w:val="22"/>
          <w:szCs w:val="22"/>
        </w:rPr>
        <w:t>ε τον σωλήνα στο επιθυμητό ύψος (εικ. 3) και α</w:t>
      </w:r>
      <w:r w:rsidR="001F4BC0" w:rsidRPr="006D1957">
        <w:rPr>
          <w:sz w:val="22"/>
          <w:szCs w:val="22"/>
        </w:rPr>
        <w:t xml:space="preserve">σφαλίστε </w:t>
      </w:r>
      <w:r>
        <w:rPr>
          <w:sz w:val="22"/>
          <w:szCs w:val="22"/>
        </w:rPr>
        <w:t xml:space="preserve">με </w:t>
      </w:r>
      <w:r w:rsidR="001F4BC0" w:rsidRPr="006D1957">
        <w:rPr>
          <w:sz w:val="22"/>
          <w:szCs w:val="22"/>
        </w:rPr>
        <w:t>τον σφιγκτήρα γυρίζοντας τον δεξιόστροφα</w:t>
      </w:r>
      <w:r>
        <w:rPr>
          <w:sz w:val="22"/>
          <w:szCs w:val="22"/>
        </w:rPr>
        <w:t xml:space="preserve"> (εικ. 5).</w:t>
      </w:r>
    </w:p>
    <w:p w:rsidR="00F06B60" w:rsidRPr="006D1957" w:rsidRDefault="00F06B60" w:rsidP="001F4BC0">
      <w:pPr>
        <w:spacing w:after="0"/>
        <w:rPr>
          <w:sz w:val="22"/>
          <w:szCs w:val="22"/>
        </w:rPr>
      </w:pPr>
      <w:r>
        <w:rPr>
          <w:sz w:val="22"/>
          <w:szCs w:val="22"/>
        </w:rPr>
        <w:t>4. Α</w:t>
      </w:r>
      <w:r w:rsidR="006F60D8">
        <w:rPr>
          <w:sz w:val="22"/>
          <w:szCs w:val="22"/>
        </w:rPr>
        <w:t>ναπτύξτε τα άγκιστρα</w:t>
      </w:r>
      <w:r>
        <w:rPr>
          <w:sz w:val="22"/>
          <w:szCs w:val="22"/>
        </w:rPr>
        <w:t xml:space="preserve"> </w:t>
      </w:r>
      <w:r w:rsidR="006F60D8">
        <w:rPr>
          <w:sz w:val="22"/>
          <w:szCs w:val="22"/>
        </w:rPr>
        <w:t xml:space="preserve">σε οριζόντια θέση και το στατώ είναι έτοιμο προς χρήση </w:t>
      </w:r>
      <w:r>
        <w:rPr>
          <w:sz w:val="22"/>
          <w:szCs w:val="22"/>
        </w:rPr>
        <w:t>(εικ. 4)</w:t>
      </w:r>
    </w:p>
    <w:p w:rsidR="00B30731" w:rsidRPr="00B30731" w:rsidRDefault="00B30731" w:rsidP="00B30731">
      <w:pPr>
        <w:spacing w:after="0"/>
      </w:pPr>
      <w:r w:rsidRPr="00B30731">
        <w:t xml:space="preserve"> </w:t>
      </w:r>
    </w:p>
    <w:p w:rsidR="00651092" w:rsidRDefault="006F60D8" w:rsidP="00651092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1365250" cy="4083050"/>
            <wp:effectExtent l="0" t="0" r="6350" b="0"/>
            <wp:wrapNone/>
            <wp:docPr id="15" name="Εικόνα 15" descr="ac-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-5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08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127000</wp:posOffset>
            </wp:positionV>
            <wp:extent cx="145034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11" name="Εικόνα 11" descr="DSC_5687-40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5687-40-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127000</wp:posOffset>
            </wp:positionV>
            <wp:extent cx="1765935" cy="1168400"/>
            <wp:effectExtent l="0" t="0" r="5715" b="0"/>
            <wp:wrapThrough wrapText="bothSides">
              <wp:wrapPolygon edited="0">
                <wp:start x="0" y="0"/>
                <wp:lineTo x="0" y="21130"/>
                <wp:lineTo x="21437" y="21130"/>
                <wp:lineTo x="21437" y="0"/>
                <wp:lineTo x="0" y="0"/>
              </wp:wrapPolygon>
            </wp:wrapThrough>
            <wp:docPr id="9" name="Εικόνα 9" descr="DSC_5686-39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5686-39-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76200</wp:posOffset>
            </wp:positionV>
            <wp:extent cx="1174750" cy="1289050"/>
            <wp:effectExtent l="0" t="0" r="6350" b="6350"/>
            <wp:wrapNone/>
            <wp:docPr id="10" name="Εικόνα 10" descr="DSC_5685-38-στατω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5685-38-στατω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92" w:rsidRDefault="003C6A4D" w:rsidP="00651092">
      <w:pPr>
        <w:spacing w:after="0"/>
      </w:pPr>
      <w:r>
        <w:t xml:space="preserve">      </w:t>
      </w:r>
    </w:p>
    <w:p w:rsidR="003C6A4D" w:rsidRDefault="003C6A4D" w:rsidP="00651092">
      <w:pPr>
        <w:spacing w:after="0"/>
      </w:pPr>
    </w:p>
    <w:p w:rsidR="003C6A4D" w:rsidRDefault="003C6A4D" w:rsidP="00651092">
      <w:pPr>
        <w:spacing w:after="0"/>
      </w:pPr>
      <w:r>
        <w:t xml:space="preserve">  </w:t>
      </w:r>
    </w:p>
    <w:p w:rsidR="003C6A4D" w:rsidRDefault="003C6A4D" w:rsidP="00651092">
      <w:pPr>
        <w:spacing w:after="0"/>
      </w:pPr>
    </w:p>
    <w:p w:rsidR="00651092" w:rsidRPr="006F60D8" w:rsidRDefault="006F60D8" w:rsidP="00651092">
      <w:pPr>
        <w:spacing w:after="0"/>
        <w:rPr>
          <w:sz w:val="36"/>
          <w:szCs w:val="36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2265045</wp:posOffset>
            </wp:positionV>
            <wp:extent cx="942340" cy="1130300"/>
            <wp:effectExtent l="0" t="0" r="0" b="0"/>
            <wp:wrapNone/>
            <wp:docPr id="17" name="Εικόνα 17" descr="DSC_5679-35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_5679-35-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2375535</wp:posOffset>
            </wp:positionV>
            <wp:extent cx="2444750" cy="962660"/>
            <wp:effectExtent l="0" t="0" r="0" b="8890"/>
            <wp:wrapNone/>
            <wp:docPr id="16" name="Εικόνα 16" descr="DSC_5678-34-11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_5678-34-11-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995045</wp:posOffset>
            </wp:positionV>
            <wp:extent cx="1517650" cy="1003300"/>
            <wp:effectExtent l="0" t="0" r="6350" b="6350"/>
            <wp:wrapThrough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hrough>
            <wp:docPr id="13" name="Εικόνα 13" descr="DSC_5690-4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5690-43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9A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1026795</wp:posOffset>
            </wp:positionV>
            <wp:extent cx="1530350" cy="1016000"/>
            <wp:effectExtent l="19050" t="0" r="0" b="0"/>
            <wp:wrapThrough wrapText="bothSides">
              <wp:wrapPolygon edited="0">
                <wp:start x="-269" y="0"/>
                <wp:lineTo x="-269" y="21060"/>
                <wp:lineTo x="21510" y="21060"/>
                <wp:lineTo x="21510" y="0"/>
                <wp:lineTo x="-269" y="0"/>
              </wp:wrapPolygon>
            </wp:wrapThrough>
            <wp:docPr id="28" name="Εικόνα 28" descr="C:\Users\user\AppData\Local\Microsoft\Windows\INetCache\Content.Word\DSC_5689-4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DSC_5689-42-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995045</wp:posOffset>
            </wp:positionV>
            <wp:extent cx="1606550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1258" y="21202"/>
                <wp:lineTo x="21258" y="0"/>
                <wp:lineTo x="0" y="0"/>
              </wp:wrapPolygon>
            </wp:wrapThrough>
            <wp:docPr id="12" name="Εικόνα 12" descr="DSC_5688-41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5688-41-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4D">
        <w:t xml:space="preserve">               </w:t>
      </w:r>
      <w:r w:rsidR="00D75B30" w:rsidRPr="00D75B30">
        <w:t xml:space="preserve"> </w:t>
      </w:r>
      <w:r w:rsidR="00D75B30" w:rsidRPr="00F06B60">
        <w:t xml:space="preserve">               </w:t>
      </w:r>
      <w:r w:rsidR="00DD1810" w:rsidRPr="00F06B60">
        <w:t xml:space="preserve">                       </w:t>
      </w:r>
      <w:r w:rsidR="00D75B30" w:rsidRPr="006F60D8">
        <w:rPr>
          <w:sz w:val="36"/>
          <w:szCs w:val="36"/>
        </w:rPr>
        <w:t>1</w:t>
      </w:r>
      <w:r w:rsidR="00DD1810" w:rsidRPr="006F60D8">
        <w:rPr>
          <w:sz w:val="36"/>
          <w:szCs w:val="36"/>
        </w:rPr>
        <w:t>.</w:t>
      </w: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  <w:r w:rsidRPr="006F60D8">
        <w:rPr>
          <w:sz w:val="36"/>
          <w:szCs w:val="36"/>
        </w:rPr>
        <w:t xml:space="preserve">                        2</w:t>
      </w: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</w:p>
    <w:p w:rsidR="00DD1810" w:rsidRPr="006F60D8" w:rsidRDefault="00DD1810" w:rsidP="00651092">
      <w:pPr>
        <w:spacing w:after="0"/>
        <w:rPr>
          <w:sz w:val="36"/>
          <w:szCs w:val="36"/>
        </w:rPr>
      </w:pPr>
      <w:r w:rsidRPr="006F60D8">
        <w:rPr>
          <w:sz w:val="36"/>
          <w:szCs w:val="36"/>
        </w:rPr>
        <w:t xml:space="preserve">                        3.                                                         4-5.</w:t>
      </w:r>
    </w:p>
    <w:sectPr w:rsidR="00DD1810" w:rsidRPr="006F60D8" w:rsidSect="006D1957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66" w:rsidRDefault="00217266" w:rsidP="00264F8E">
      <w:pPr>
        <w:spacing w:after="0" w:line="240" w:lineRule="auto"/>
      </w:pPr>
      <w:r>
        <w:separator/>
      </w:r>
    </w:p>
  </w:endnote>
  <w:endnote w:type="continuationSeparator" w:id="0">
    <w:p w:rsidR="00217266" w:rsidRDefault="00217266" w:rsidP="0026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8E" w:rsidRPr="003A7833" w:rsidRDefault="00FF7653" w:rsidP="00FF7653">
    <w:pPr>
      <w:pStyle w:val="a4"/>
      <w:jc w:val="center"/>
      <w:rPr>
        <w:sz w:val="20"/>
        <w:szCs w:val="20"/>
        <w:lang w:val="en-US"/>
      </w:rPr>
    </w:pPr>
    <w:r w:rsidRPr="003A7833">
      <w:rPr>
        <w:sz w:val="20"/>
        <w:szCs w:val="20"/>
      </w:rPr>
      <w:t xml:space="preserve">Διανομή: </w:t>
    </w:r>
    <w:r w:rsidR="00264F8E" w:rsidRPr="003A7833">
      <w:rPr>
        <w:sz w:val="20"/>
        <w:szCs w:val="20"/>
        <w:lang w:val="en-US"/>
      </w:rPr>
      <w:t xml:space="preserve">ALFACARE AE | </w:t>
    </w:r>
    <w:r w:rsidRPr="003A7833">
      <w:rPr>
        <w:sz w:val="20"/>
        <w:szCs w:val="20"/>
      </w:rPr>
      <w:t>Καλαβρύτων 46,</w:t>
    </w:r>
    <w:r w:rsidR="00264F8E" w:rsidRPr="003A7833">
      <w:rPr>
        <w:sz w:val="20"/>
        <w:szCs w:val="20"/>
      </w:rPr>
      <w:t xml:space="preserve"> Πάτρα</w:t>
    </w:r>
    <w:r w:rsidRPr="003A7833">
      <w:rPr>
        <w:sz w:val="20"/>
        <w:szCs w:val="20"/>
      </w:rPr>
      <w:t xml:space="preserve"> | </w:t>
    </w:r>
    <w:r w:rsidRPr="003A7833">
      <w:rPr>
        <w:sz w:val="20"/>
        <w:szCs w:val="20"/>
        <w:lang w:val="en-US"/>
      </w:rPr>
      <w:t>www.alfacare.gr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66" w:rsidRDefault="00217266" w:rsidP="00264F8E">
      <w:pPr>
        <w:spacing w:after="0" w:line="240" w:lineRule="auto"/>
      </w:pPr>
      <w:r>
        <w:separator/>
      </w:r>
    </w:p>
  </w:footnote>
  <w:footnote w:type="continuationSeparator" w:id="0">
    <w:p w:rsidR="00217266" w:rsidRDefault="00217266" w:rsidP="0026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2"/>
    <w:rsid w:val="001F4BC0"/>
    <w:rsid w:val="00217266"/>
    <w:rsid w:val="00264F8E"/>
    <w:rsid w:val="003A7833"/>
    <w:rsid w:val="003B1767"/>
    <w:rsid w:val="003C6A4D"/>
    <w:rsid w:val="00446006"/>
    <w:rsid w:val="00551D9F"/>
    <w:rsid w:val="005733F9"/>
    <w:rsid w:val="00651092"/>
    <w:rsid w:val="00693BD3"/>
    <w:rsid w:val="006D1957"/>
    <w:rsid w:val="006F60D8"/>
    <w:rsid w:val="007B143D"/>
    <w:rsid w:val="008F14B8"/>
    <w:rsid w:val="0093201D"/>
    <w:rsid w:val="009C4427"/>
    <w:rsid w:val="00A83062"/>
    <w:rsid w:val="00B30731"/>
    <w:rsid w:val="00C53CC0"/>
    <w:rsid w:val="00C81535"/>
    <w:rsid w:val="00D75B30"/>
    <w:rsid w:val="00DD1810"/>
    <w:rsid w:val="00DD379A"/>
    <w:rsid w:val="00E2265C"/>
    <w:rsid w:val="00EA52C8"/>
    <w:rsid w:val="00EB6862"/>
    <w:rsid w:val="00F06B6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4F8E"/>
  </w:style>
  <w:style w:type="paragraph" w:styleId="a4">
    <w:name w:val="footer"/>
    <w:basedOn w:val="a"/>
    <w:link w:val="Char0"/>
    <w:uiPriority w:val="99"/>
    <w:semiHidden/>
    <w:unhideWhenUsed/>
    <w:rsid w:val="00264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4F8E"/>
  </w:style>
  <w:style w:type="paragraph" w:styleId="a5">
    <w:name w:val="Balloon Text"/>
    <w:basedOn w:val="a"/>
    <w:link w:val="Char1"/>
    <w:uiPriority w:val="99"/>
    <w:semiHidden/>
    <w:unhideWhenUsed/>
    <w:rsid w:val="003C6A4D"/>
    <w:pPr>
      <w:spacing w:after="0" w:line="240" w:lineRule="auto"/>
    </w:pPr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6A4D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4F8E"/>
  </w:style>
  <w:style w:type="paragraph" w:styleId="a4">
    <w:name w:val="footer"/>
    <w:basedOn w:val="a"/>
    <w:link w:val="Char0"/>
    <w:uiPriority w:val="99"/>
    <w:semiHidden/>
    <w:unhideWhenUsed/>
    <w:rsid w:val="00264F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4F8E"/>
  </w:style>
  <w:style w:type="paragraph" w:styleId="a5">
    <w:name w:val="Balloon Text"/>
    <w:basedOn w:val="a"/>
    <w:link w:val="Char1"/>
    <w:uiPriority w:val="99"/>
    <w:semiHidden/>
    <w:unhideWhenUsed/>
    <w:rsid w:val="003C6A4D"/>
    <w:pPr>
      <w:spacing w:after="0" w:line="240" w:lineRule="auto"/>
    </w:pPr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6A4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F814-ED7E-4527-93EE-AA7C7B8F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2019-09-25T09:04:00Z</cp:lastPrinted>
  <dcterms:created xsi:type="dcterms:W3CDTF">2019-09-26T06:58:00Z</dcterms:created>
  <dcterms:modified xsi:type="dcterms:W3CDTF">2019-09-26T06:58:00Z</dcterms:modified>
</cp:coreProperties>
</file>